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940" w:rsidRPr="00EA1940" w:rsidRDefault="00EA1940" w:rsidP="00EA1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A1940">
        <w:rPr>
          <w:rFonts w:ascii="Times New Roman" w:eastAsia="Calibri" w:hAnsi="Times New Roman" w:cs="Times New Roman"/>
          <w:b/>
        </w:rPr>
        <w:t>Адаптированная рабочая программа основного общего образования</w:t>
      </w:r>
    </w:p>
    <w:p w:rsidR="00EA1940" w:rsidRPr="00EA1940" w:rsidRDefault="00EA1940" w:rsidP="00EA1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A1940">
        <w:rPr>
          <w:rFonts w:ascii="Times New Roman" w:eastAsia="Calibri" w:hAnsi="Times New Roman" w:cs="Times New Roman"/>
          <w:b/>
        </w:rPr>
        <w:t>ГБОУ «</w:t>
      </w:r>
      <w:proofErr w:type="spellStart"/>
      <w:r w:rsidRPr="00EA1940">
        <w:rPr>
          <w:rFonts w:ascii="Times New Roman" w:eastAsia="Calibri" w:hAnsi="Times New Roman" w:cs="Times New Roman"/>
          <w:b/>
        </w:rPr>
        <w:t>Нижнетабынская</w:t>
      </w:r>
      <w:proofErr w:type="spellEnd"/>
      <w:r w:rsidRPr="00EA1940">
        <w:rPr>
          <w:rFonts w:ascii="Times New Roman" w:eastAsia="Calibri" w:hAnsi="Times New Roman" w:cs="Times New Roman"/>
          <w:b/>
        </w:rPr>
        <w:t xml:space="preserve"> школа-интернат для детей с ОВЗ»</w:t>
      </w:r>
    </w:p>
    <w:p w:rsidR="00EA1940" w:rsidRPr="00EA1940" w:rsidRDefault="00EA1940" w:rsidP="00EA1940">
      <w:pPr>
        <w:spacing w:after="9" w:line="259" w:lineRule="auto"/>
        <w:ind w:left="718" w:hanging="1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A194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                                                                                 Двигательное развитие</w:t>
      </w:r>
    </w:p>
    <w:p w:rsidR="00EA1940" w:rsidRPr="00EA1940" w:rsidRDefault="00EA1940" w:rsidP="00EA1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3</w:t>
      </w:r>
      <w:r w:rsidRPr="00EA1940">
        <w:rPr>
          <w:rFonts w:ascii="Times New Roman" w:eastAsia="Calibri" w:hAnsi="Times New Roman" w:cs="Times New Roman"/>
          <w:b/>
        </w:rPr>
        <w:t xml:space="preserve"> класс (вариант 2)</w:t>
      </w:r>
    </w:p>
    <w:p w:rsidR="00EA1940" w:rsidRPr="00EA1940" w:rsidRDefault="00EA1940" w:rsidP="00EA1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A1940">
        <w:rPr>
          <w:rFonts w:ascii="Times New Roman" w:eastAsia="Calibri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EA1940" w:rsidRPr="00EA1940" w:rsidRDefault="00EA1940" w:rsidP="00EA194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A1940">
        <w:rPr>
          <w:rFonts w:ascii="Times New Roman" w:eastAsia="Calibri" w:hAnsi="Times New Roman" w:cs="Times New Roman"/>
          <w:b/>
        </w:rPr>
        <w:t>обучение на дому</w:t>
      </w:r>
    </w:p>
    <w:p w:rsidR="00EA1940" w:rsidRDefault="00EA1940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B0CC7" w:rsidRPr="00FB1206" w:rsidRDefault="001B0CC7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206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учебного предмета</w:t>
      </w:r>
    </w:p>
    <w:p w:rsidR="00077648" w:rsidRPr="00FB1206" w:rsidRDefault="00077648" w:rsidP="001B0CC7">
      <w:pPr>
        <w:spacing w:after="0" w:line="225" w:lineRule="exact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b/>
          <w:bCs/>
          <w:lang w:eastAsia="ru-RU"/>
        </w:rPr>
        <w:t>личностные</w:t>
      </w:r>
    </w:p>
    <w:p w:rsidR="00077648" w:rsidRPr="00FB1206" w:rsidRDefault="00077648" w:rsidP="00077648">
      <w:pPr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-освоение доступной социальной роли обучающейся, развитие мотивов учебной деятельности и формирование личностного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смысла учения;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-развитие самостоятельности и личной ответственности за свои поступки на основе представлений о нравственных нормах,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общепринятых правилах;</w:t>
      </w:r>
    </w:p>
    <w:p w:rsidR="00077648" w:rsidRPr="00FB1206" w:rsidRDefault="00077648" w:rsidP="00077648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-развитие навыков сотрудничества с взрослыми и сверстниками в разных социальных ситуациях, умение не создавать конфликтов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и находить выход из спорных ситуаций;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-основы персональной идентичности, осознание своей принадлежности к определённому полу, осознание себя как «Я»;</w:t>
      </w:r>
    </w:p>
    <w:p w:rsidR="00077648" w:rsidRPr="00FB1206" w:rsidRDefault="00077648" w:rsidP="00077648">
      <w:pPr>
        <w:spacing w:after="0" w:line="237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-социально-эмоциональное участие в процессе общения и совместной деятельности;</w:t>
      </w:r>
    </w:p>
    <w:p w:rsidR="00077648" w:rsidRPr="00FB1206" w:rsidRDefault="00077648" w:rsidP="001B0C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овладение начальными навыками адаптации в динамично изменяющемся и развивающемся мире.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b/>
          <w:bCs/>
          <w:lang w:eastAsia="ru-RU"/>
        </w:rPr>
        <w:t>предметные</w:t>
      </w:r>
      <w:r w:rsidRPr="00FB1206">
        <w:rPr>
          <w:rFonts w:ascii="Times New Roman" w:eastAsia="Times New Roman" w:hAnsi="Times New Roman" w:cs="Times New Roman"/>
          <w:lang w:eastAsia="ru-RU"/>
        </w:rPr>
        <w:t>: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-мотивация двигательной активности;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поддержка и развитие имеющихся движений;</w:t>
      </w:r>
    </w:p>
    <w:p w:rsidR="00077648" w:rsidRPr="00FB1206" w:rsidRDefault="00077648" w:rsidP="00077648">
      <w:pPr>
        <w:spacing w:after="0" w:line="2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-расширение диапазона движений и профилактика возможных нарушений;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-освоение новых способов передвижения (включая передвижение с помощью технических средств реабилитации).</w:t>
      </w:r>
    </w:p>
    <w:p w:rsidR="00077648" w:rsidRPr="00FB1206" w:rsidRDefault="00077648" w:rsidP="00077648">
      <w:pPr>
        <w:spacing w:after="0" w:line="13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FB1206" w:rsidRDefault="00077648" w:rsidP="00077648">
      <w:pPr>
        <w:spacing w:after="0" w:line="235" w:lineRule="auto"/>
        <w:ind w:right="140"/>
        <w:rPr>
          <w:rFonts w:ascii="Times New Roman" w:eastAsia="Times New Roman" w:hAnsi="Times New Roman" w:cs="Times New Roman"/>
          <w:lang w:eastAsia="ru-RU"/>
        </w:rPr>
      </w:pPr>
      <w:r w:rsidRPr="00FB1206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FB1206">
        <w:rPr>
          <w:rFonts w:ascii="Times New Roman" w:eastAsia="Times New Roman" w:hAnsi="Times New Roman" w:cs="Times New Roman"/>
          <w:lang w:eastAsia="ru-RU"/>
        </w:rPr>
        <w:t>сформированность</w:t>
      </w:r>
      <w:proofErr w:type="spellEnd"/>
      <w:r w:rsidRPr="00FB1206">
        <w:rPr>
          <w:rFonts w:ascii="Times New Roman" w:eastAsia="Times New Roman" w:hAnsi="Times New Roman" w:cs="Times New Roman"/>
          <w:lang w:eastAsia="ru-RU"/>
        </w:rPr>
        <w:t xml:space="preserve"> базовых учебных действий (Программа формирования базовых учебных действий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 (вариант 2)</w:t>
      </w: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77648" w:rsidRPr="00FB1206">
          <w:pgSz w:w="16840" w:h="11906" w:orient="landscape"/>
          <w:pgMar w:top="1139" w:right="598" w:bottom="153" w:left="560" w:header="0" w:footer="0" w:gutter="0"/>
          <w:cols w:space="720"/>
        </w:sectPr>
      </w:pPr>
    </w:p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077648" w:rsidRPr="00FB1206" w:rsidRDefault="00077648" w:rsidP="00077648">
      <w:pPr>
        <w:spacing w:after="0" w:line="208" w:lineRule="exact"/>
        <w:rPr>
          <w:rFonts w:ascii="Times New Roman" w:eastAsia="Times New Roman" w:hAnsi="Times New Roman" w:cs="Times New Roman"/>
          <w:lang w:eastAsia="ru-RU"/>
        </w:rPr>
      </w:pPr>
    </w:p>
    <w:p w:rsidR="00077648" w:rsidRPr="00FB1206" w:rsidRDefault="00077648" w:rsidP="001B0CC7">
      <w:pPr>
        <w:tabs>
          <w:tab w:val="left" w:pos="4840"/>
        </w:tabs>
        <w:spacing w:after="0" w:line="240" w:lineRule="auto"/>
        <w:ind w:left="4840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206">
        <w:rPr>
          <w:rFonts w:ascii="Times New Roman" w:eastAsia="Times New Roman" w:hAnsi="Times New Roman" w:cs="Times New Roman"/>
          <w:b/>
          <w:bCs/>
          <w:lang w:eastAsia="ru-RU"/>
        </w:rPr>
        <w:t xml:space="preserve">Содержание учебного предмета </w:t>
      </w:r>
    </w:p>
    <w:p w:rsidR="00077648" w:rsidRPr="00FB1206" w:rsidRDefault="00077648" w:rsidP="00077648">
      <w:pPr>
        <w:spacing w:after="0" w:line="305" w:lineRule="exac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15451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9639"/>
      </w:tblGrid>
      <w:tr w:rsidR="00876510" w:rsidRPr="00FB1206" w:rsidTr="00496E74">
        <w:trPr>
          <w:trHeight w:val="276"/>
        </w:trPr>
        <w:tc>
          <w:tcPr>
            <w:tcW w:w="5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удерживать голову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w w:val="99"/>
                <w:lang w:eastAsia="ru-RU"/>
              </w:rPr>
              <w:t>удержание головы в положении лежа на спине (на животе, на боку (правом, левом),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w w:val="99"/>
                <w:lang w:eastAsia="ru-RU"/>
              </w:rPr>
              <w:t>в положении сидя</w:t>
            </w: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головой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головой: наклоны (вправо, влево, вперед  в положении лежа</w:t>
            </w:r>
          </w:p>
        </w:tc>
      </w:tr>
      <w:tr w:rsidR="00876510" w:rsidRPr="00FB1206" w:rsidTr="00496E74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на спине/животе, стоя или сидя), повороты (вправо, влево в положении лежа на</w:t>
            </w:r>
          </w:p>
        </w:tc>
      </w:tr>
      <w:tr w:rsidR="00876510" w:rsidRPr="00FB1206" w:rsidTr="00496E74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спине/животе, стоя или сидя), «круговые» движения (по часовой стрелке и против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часовой стрелки)</w:t>
            </w:r>
          </w:p>
        </w:tc>
      </w:tr>
      <w:tr w:rsidR="00876510" w:rsidRPr="00FB1206" w:rsidTr="00496E74">
        <w:trPr>
          <w:trHeight w:val="268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руками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руками: вперед, назад, вверх, в стороны, «круговые»</w:t>
            </w: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пальцами рук: сгибание /разгибание фаланг пальцев,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пальцами рук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сгибание пальцев в кулак /разгибание</w:t>
            </w:r>
          </w:p>
        </w:tc>
      </w:tr>
      <w:tr w:rsidR="00876510" w:rsidRPr="00FB1206" w:rsidTr="00496E74">
        <w:trPr>
          <w:trHeight w:val="266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плечами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плечами</w:t>
            </w: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опираться на предплечья и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опора на предплечья, на кисти рук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кисти рук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бросать мяч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бросание мяча двумя руками (от груди, от уровня колен, из-за головы), одной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рукой (от груди, от уровня колен, из-за головы)</w:t>
            </w:r>
          </w:p>
        </w:tc>
      </w:tr>
      <w:tr w:rsidR="00876510" w:rsidRPr="00FB1206" w:rsidTr="00496E74">
        <w:trPr>
          <w:trHeight w:val="266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отбивать мяч от пола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отбивание мяча от пола двумя руками (одной рукой)</w:t>
            </w:r>
          </w:p>
        </w:tc>
      </w:tr>
      <w:tr w:rsidR="00876510" w:rsidRPr="00FB1206" w:rsidTr="00496E74">
        <w:trPr>
          <w:trHeight w:val="266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ловить мяч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ловля мяча на уровне груди (на уровне колен, над головой)</w:t>
            </w:r>
          </w:p>
        </w:tc>
      </w:tr>
      <w:tr w:rsidR="00876510" w:rsidRPr="00FB1206" w:rsidTr="00496E74">
        <w:trPr>
          <w:trHeight w:val="263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лежа: поворот со спины на живот, поворот с живота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лежа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на спину</w:t>
            </w: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сидя: поворот (вправо, влево), наклон (вперед, назад,</w:t>
            </w:r>
          </w:p>
        </w:tc>
      </w:tr>
      <w:tr w:rsidR="00876510" w:rsidRPr="00FB1206" w:rsidTr="00496E74">
        <w:trPr>
          <w:trHeight w:val="28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сидя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вправо, влево)</w:t>
            </w: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изменять позу в положении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изменение позы в положении стоя: поворот (вправо, влево), наклон (вперед, назад,</w:t>
            </w:r>
          </w:p>
        </w:tc>
      </w:tr>
      <w:tr w:rsidR="00876510" w:rsidRPr="00FB1206" w:rsidTr="00496E74">
        <w:trPr>
          <w:trHeight w:val="276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стоя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вправо, влево)</w:t>
            </w:r>
          </w:p>
        </w:tc>
      </w:tr>
      <w:tr w:rsidR="00876510" w:rsidRPr="00FB1206" w:rsidTr="00496E74">
        <w:trPr>
          <w:trHeight w:val="149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876510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FB1206" w:rsidTr="00496E74">
        <w:trPr>
          <w:trHeight w:val="256"/>
        </w:trPr>
        <w:tc>
          <w:tcPr>
            <w:tcW w:w="581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56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на четвереньки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56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вставание на четвереньки</w:t>
            </w:r>
          </w:p>
        </w:tc>
      </w:tr>
      <w:tr w:rsidR="00876510" w:rsidRPr="00FB1206" w:rsidTr="00496E74">
        <w:trPr>
          <w:trHeight w:val="44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FB1206" w:rsidTr="00496E74">
        <w:trPr>
          <w:trHeight w:val="261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ползать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ползание на животе (на четвереньках)</w:t>
            </w:r>
          </w:p>
        </w:tc>
      </w:tr>
      <w:tr w:rsidR="00876510" w:rsidRPr="00FB1206" w:rsidTr="00496E74">
        <w:trPr>
          <w:trHeight w:val="267"/>
        </w:trPr>
        <w:tc>
          <w:tcPr>
            <w:tcW w:w="5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сидеть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сидение на полу (с опорой, без опоры), на стуле, садиться из положения «лежа на</w:t>
            </w:r>
          </w:p>
        </w:tc>
      </w:tr>
    </w:tbl>
    <w:p w:rsidR="00077648" w:rsidRPr="00FB1206" w:rsidRDefault="00077648" w:rsidP="0007764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77648" w:rsidRPr="00FB1206">
          <w:pgSz w:w="16840" w:h="11906" w:orient="landscape"/>
          <w:pgMar w:top="1125" w:right="458" w:bottom="196" w:left="420" w:header="0" w:footer="0" w:gutter="0"/>
          <w:cols w:space="720"/>
        </w:sectPr>
      </w:pPr>
    </w:p>
    <w:tbl>
      <w:tblPr>
        <w:tblW w:w="16281" w:type="dxa"/>
        <w:tblInd w:w="-6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0"/>
        <w:gridCol w:w="9781"/>
      </w:tblGrid>
      <w:tr w:rsidR="00876510" w:rsidRPr="00FB1206" w:rsidTr="00496E74">
        <w:trPr>
          <w:trHeight w:val="283"/>
        </w:trPr>
        <w:tc>
          <w:tcPr>
            <w:tcW w:w="6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876510">
            <w:pPr>
              <w:spacing w:after="0" w:line="240" w:lineRule="auto"/>
              <w:ind w:left="26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спине»</w:t>
            </w:r>
          </w:p>
        </w:tc>
      </w:tr>
      <w:tr w:rsidR="00876510" w:rsidRPr="00FB1206" w:rsidTr="00496E74">
        <w:trPr>
          <w:trHeight w:val="261"/>
        </w:trPr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на колени из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вставание на колени из положения «сидя на пятках»</w:t>
            </w:r>
          </w:p>
        </w:tc>
      </w:tr>
      <w:tr w:rsidR="00876510" w:rsidRPr="00FB1206" w:rsidTr="00496E74">
        <w:trPr>
          <w:trHeight w:val="281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положения «сидя на пятках»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FB1206" w:rsidTr="00496E74">
        <w:trPr>
          <w:trHeight w:val="266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стоять на коленях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стояние на коленях</w:t>
            </w:r>
          </w:p>
        </w:tc>
      </w:tr>
      <w:tr w:rsidR="00876510" w:rsidRPr="00FB1206" w:rsidTr="00496E74">
        <w:trPr>
          <w:trHeight w:val="266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ходить на коленях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ходьба на коленях</w:t>
            </w:r>
          </w:p>
        </w:tc>
      </w:tr>
      <w:tr w:rsidR="00876510" w:rsidRPr="00FB1206" w:rsidTr="00496E74">
        <w:trPr>
          <w:trHeight w:val="261"/>
        </w:trPr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вставать из положения «стоя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вставание из положения «стоя на коленях»</w:t>
            </w:r>
          </w:p>
        </w:tc>
      </w:tr>
      <w:tr w:rsidR="00876510" w:rsidRPr="00FB1206" w:rsidTr="00496E74">
        <w:trPr>
          <w:trHeight w:val="281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на коленях»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6510" w:rsidRPr="00FB1206" w:rsidTr="00496E74">
        <w:trPr>
          <w:trHeight w:val="266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стоять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стояние с опорой (</w:t>
            </w:r>
            <w:proofErr w:type="spellStart"/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вертикализатор</w:t>
            </w:r>
            <w:proofErr w:type="spellEnd"/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, костыли, трость и др.), без опоры</w:t>
            </w:r>
          </w:p>
        </w:tc>
      </w:tr>
      <w:tr w:rsidR="00876510" w:rsidRPr="00FB1206" w:rsidTr="00496E74">
        <w:trPr>
          <w:trHeight w:val="264"/>
        </w:trPr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выполнять движения ногами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4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выполнение движений ногами: подъем ноги вверх, отведение ноги в сторону,</w:t>
            </w:r>
          </w:p>
        </w:tc>
      </w:tr>
      <w:tr w:rsidR="00876510" w:rsidRPr="00FB1206" w:rsidTr="00496E74">
        <w:trPr>
          <w:trHeight w:val="281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отведение ноги назад</w:t>
            </w:r>
          </w:p>
        </w:tc>
      </w:tr>
      <w:tr w:rsidR="00876510" w:rsidRPr="00FB1206" w:rsidTr="00496E74">
        <w:trPr>
          <w:trHeight w:val="261"/>
        </w:trPr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ходить по ровной и наклонной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6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ходьба по ровной горизонтальной поверхности (с опорой, без опоры), по наклонной</w:t>
            </w:r>
          </w:p>
        </w:tc>
      </w:tr>
      <w:tr w:rsidR="00876510" w:rsidRPr="00FB1206" w:rsidTr="00496E74">
        <w:trPr>
          <w:trHeight w:val="276"/>
        </w:trPr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поверхности, по лестнице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поверхности (вверх, вниз; с опорой, без опоры), по лестнице (вверх, вниз; с опорой,</w:t>
            </w:r>
          </w:p>
        </w:tc>
      </w:tr>
      <w:tr w:rsidR="00876510" w:rsidRPr="00FB1206" w:rsidTr="00496E74">
        <w:trPr>
          <w:trHeight w:val="281"/>
        </w:trPr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76510" w:rsidRPr="00FB1206" w:rsidRDefault="00876510" w:rsidP="00E9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206">
              <w:rPr>
                <w:rFonts w:ascii="Times New Roman" w:eastAsia="Times New Roman" w:hAnsi="Times New Roman" w:cs="Times New Roman"/>
                <w:lang w:eastAsia="ru-RU"/>
              </w:rPr>
              <w:t>без опоры)</w:t>
            </w:r>
          </w:p>
        </w:tc>
      </w:tr>
    </w:tbl>
    <w:p w:rsidR="008565E0" w:rsidRPr="00FB1206" w:rsidRDefault="008565E0">
      <w:pPr>
        <w:rPr>
          <w:rFonts w:ascii="Times New Roman" w:hAnsi="Times New Roman" w:cs="Times New Roman"/>
        </w:rPr>
      </w:pPr>
    </w:p>
    <w:p w:rsidR="00077648" w:rsidRPr="00FB1206" w:rsidRDefault="00077648">
      <w:pPr>
        <w:rPr>
          <w:rFonts w:ascii="Times New Roman" w:hAnsi="Times New Roman" w:cs="Times New Roman"/>
        </w:rPr>
      </w:pPr>
    </w:p>
    <w:p w:rsidR="00876510" w:rsidRPr="00876510" w:rsidRDefault="00876510" w:rsidP="00876510">
      <w:pPr>
        <w:spacing w:after="160" w:line="259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876510" w:rsidRPr="00876510" w:rsidRDefault="00876510" w:rsidP="008765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876510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876510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876510" w:rsidRPr="00876510" w:rsidRDefault="00876510" w:rsidP="008765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9182"/>
        <w:gridCol w:w="1308"/>
      </w:tblGrid>
      <w:tr w:rsidR="00876510" w:rsidRPr="00876510" w:rsidTr="00340CAA">
        <w:tc>
          <w:tcPr>
            <w:tcW w:w="675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9182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Раздел</w:t>
            </w:r>
          </w:p>
        </w:tc>
        <w:tc>
          <w:tcPr>
            <w:tcW w:w="1308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Кол-во часов</w:t>
            </w:r>
          </w:p>
        </w:tc>
      </w:tr>
      <w:tr w:rsidR="00876510" w:rsidRPr="00876510" w:rsidTr="00340CAA">
        <w:tc>
          <w:tcPr>
            <w:tcW w:w="675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9182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Коррекция и закрепления навыка правильной осанки</w:t>
            </w:r>
          </w:p>
        </w:tc>
        <w:tc>
          <w:tcPr>
            <w:tcW w:w="1308" w:type="dxa"/>
          </w:tcPr>
          <w:p w:rsidR="00876510" w:rsidRPr="00876510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10</w:t>
            </w:r>
          </w:p>
        </w:tc>
      </w:tr>
      <w:tr w:rsidR="00876510" w:rsidRPr="00876510" w:rsidTr="00340CAA">
        <w:trPr>
          <w:trHeight w:val="340"/>
        </w:trPr>
        <w:tc>
          <w:tcPr>
            <w:tcW w:w="675" w:type="dxa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182" w:type="dxa"/>
          </w:tcPr>
          <w:p w:rsidR="00876510" w:rsidRPr="00876510" w:rsidRDefault="00876510" w:rsidP="00876510">
            <w:pPr>
              <w:widowControl w:val="0"/>
              <w:tabs>
                <w:tab w:val="right" w:pos="10389"/>
              </w:tabs>
              <w:suppressAutoHyphens/>
              <w:autoSpaceDE w:val="0"/>
              <w:autoSpaceDN w:val="0"/>
              <w:ind w:left="107" w:right="-185"/>
              <w:rPr>
                <w:rFonts w:ascii="Times New Roman" w:eastAsia="Arial Unicode MS" w:hAnsi="Times New Roman" w:cs="Times New Roman"/>
                <w:bCs/>
                <w:color w:val="00000A"/>
                <w:kern w:val="1"/>
                <w:sz w:val="24"/>
                <w:szCs w:val="24"/>
                <w:lang w:eastAsia="ar-SA" w:bidi="ru-RU"/>
              </w:rPr>
            </w:pPr>
            <w:r w:rsidRPr="00876510">
              <w:rPr>
                <w:rFonts w:ascii="Times New Roman" w:eastAsia="Arial Unicode MS" w:hAnsi="Times New Roman" w:cs="Times New Roman"/>
                <w:bCs/>
                <w:color w:val="00000A"/>
                <w:kern w:val="1"/>
                <w:sz w:val="24"/>
                <w:szCs w:val="24"/>
                <w:lang w:eastAsia="ar-SA" w:bidi="ru-RU"/>
              </w:rPr>
              <w:t>Формирование и укрепление мышечного корсета</w:t>
            </w:r>
          </w:p>
        </w:tc>
        <w:tc>
          <w:tcPr>
            <w:tcW w:w="1308" w:type="dxa"/>
          </w:tcPr>
          <w:p w:rsidR="00876510" w:rsidRPr="00876510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10</w:t>
            </w:r>
          </w:p>
        </w:tc>
      </w:tr>
      <w:tr w:rsidR="00876510" w:rsidRPr="00876510" w:rsidTr="00340CAA">
        <w:tc>
          <w:tcPr>
            <w:tcW w:w="675" w:type="dxa"/>
          </w:tcPr>
          <w:p w:rsidR="00876510" w:rsidRPr="00876510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9182" w:type="dxa"/>
          </w:tcPr>
          <w:p w:rsidR="00876510" w:rsidRPr="00876510" w:rsidRDefault="00876510" w:rsidP="00876510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 w:bidi="ru-RU"/>
              </w:rPr>
            </w:pPr>
            <w:r w:rsidRPr="00876510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 w:bidi="ru-RU"/>
              </w:rPr>
              <w:t>Коррекция и развитие сенсорной системы</w:t>
            </w:r>
          </w:p>
        </w:tc>
        <w:tc>
          <w:tcPr>
            <w:tcW w:w="1308" w:type="dxa"/>
          </w:tcPr>
          <w:p w:rsidR="00876510" w:rsidRPr="00876510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7</w:t>
            </w:r>
          </w:p>
        </w:tc>
      </w:tr>
      <w:tr w:rsidR="00876510" w:rsidRPr="00876510" w:rsidTr="00340CAA">
        <w:tc>
          <w:tcPr>
            <w:tcW w:w="675" w:type="dxa"/>
          </w:tcPr>
          <w:p w:rsidR="00876510" w:rsidRPr="00876510" w:rsidRDefault="00783E38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182" w:type="dxa"/>
          </w:tcPr>
          <w:p w:rsidR="00876510" w:rsidRPr="00876510" w:rsidRDefault="00876510" w:rsidP="00876510">
            <w:pPr>
              <w:widowControl w:val="0"/>
              <w:suppressAutoHyphens/>
              <w:autoSpaceDE w:val="0"/>
              <w:autoSpaceDN w:val="0"/>
              <w:ind w:left="107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 w:bidi="ru-RU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 w:bidi="ru-RU"/>
              </w:rPr>
              <w:t xml:space="preserve">Развитие точности  </w:t>
            </w:r>
            <w:r w:rsidRPr="00876510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 w:bidi="ru-RU"/>
              </w:rPr>
              <w:t>движений пространственной ориентировки</w:t>
            </w:r>
          </w:p>
        </w:tc>
        <w:tc>
          <w:tcPr>
            <w:tcW w:w="1308" w:type="dxa"/>
          </w:tcPr>
          <w:p w:rsidR="00876510" w:rsidRPr="00876510" w:rsidRDefault="00224BDA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8</w:t>
            </w:r>
          </w:p>
        </w:tc>
      </w:tr>
      <w:tr w:rsidR="00876510" w:rsidRPr="00876510" w:rsidTr="00340CAA">
        <w:tc>
          <w:tcPr>
            <w:tcW w:w="9857" w:type="dxa"/>
            <w:gridSpan w:val="2"/>
          </w:tcPr>
          <w:p w:rsidR="00876510" w:rsidRPr="00876510" w:rsidRDefault="00876510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308" w:type="dxa"/>
          </w:tcPr>
          <w:p w:rsidR="00876510" w:rsidRPr="00876510" w:rsidRDefault="00224BDA" w:rsidP="00876510">
            <w:pPr>
              <w:widowControl w:val="0"/>
              <w:autoSpaceDE w:val="0"/>
              <w:autoSpaceDN w:val="0"/>
              <w:ind w:left="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35</w:t>
            </w:r>
            <w:r w:rsidR="00876510" w:rsidRPr="00876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ч</w:t>
            </w:r>
          </w:p>
        </w:tc>
      </w:tr>
    </w:tbl>
    <w:p w:rsidR="00077648" w:rsidRDefault="00077648" w:rsidP="00BD37BD"/>
    <w:p w:rsidR="00BD37BD" w:rsidRPr="00FB1206" w:rsidRDefault="00BD37BD" w:rsidP="00BD37BD">
      <w:pPr>
        <w:rPr>
          <w:rFonts w:ascii="Times New Roman" w:hAnsi="Times New Roman" w:cs="Times New Roman"/>
          <w:b/>
        </w:rPr>
      </w:pPr>
    </w:p>
    <w:p w:rsidR="001B0CC7" w:rsidRPr="00FB1206" w:rsidRDefault="001B0CC7" w:rsidP="001B0CC7">
      <w:pPr>
        <w:jc w:val="center"/>
        <w:rPr>
          <w:rFonts w:ascii="Times New Roman" w:hAnsi="Times New Roman" w:cs="Times New Roman"/>
          <w:b/>
        </w:rPr>
      </w:pPr>
    </w:p>
    <w:p w:rsidR="00077648" w:rsidRPr="00FB1206" w:rsidRDefault="001B0CC7" w:rsidP="001B0CC7">
      <w:pPr>
        <w:jc w:val="center"/>
        <w:rPr>
          <w:rFonts w:ascii="Times New Roman" w:hAnsi="Times New Roman" w:cs="Times New Roman"/>
          <w:b/>
        </w:rPr>
      </w:pPr>
      <w:r w:rsidRPr="00FB1206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4265"/>
        <w:gridCol w:w="7359"/>
        <w:gridCol w:w="1047"/>
        <w:gridCol w:w="694"/>
        <w:gridCol w:w="758"/>
      </w:tblGrid>
      <w:tr w:rsidR="00922E3B" w:rsidRPr="00FB1206" w:rsidTr="001B0CC7">
        <w:trPr>
          <w:trHeight w:val="120"/>
        </w:trPr>
        <w:tc>
          <w:tcPr>
            <w:tcW w:w="663" w:type="dxa"/>
            <w:vMerge w:val="restart"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65" w:type="dxa"/>
            <w:vMerge w:val="restart"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359" w:type="dxa"/>
            <w:vMerge w:val="restart"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047" w:type="dxa"/>
            <w:vMerge w:val="restart"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  <w:proofErr w:type="spellStart"/>
            <w:r w:rsidRPr="00FB1206">
              <w:rPr>
                <w:rFonts w:ascii="Times New Roman" w:hAnsi="Times New Roman" w:cs="Times New Roman"/>
              </w:rPr>
              <w:t>Колич</w:t>
            </w:r>
            <w:proofErr w:type="spellEnd"/>
            <w:r w:rsidRPr="00FB1206">
              <w:rPr>
                <w:rFonts w:ascii="Times New Roman" w:hAnsi="Times New Roman" w:cs="Times New Roman"/>
              </w:rPr>
              <w:t xml:space="preserve"> часов</w:t>
            </w:r>
          </w:p>
        </w:tc>
        <w:tc>
          <w:tcPr>
            <w:tcW w:w="1452" w:type="dxa"/>
            <w:gridSpan w:val="2"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Дата</w:t>
            </w:r>
          </w:p>
        </w:tc>
      </w:tr>
      <w:tr w:rsidR="00922E3B" w:rsidRPr="00FB1206" w:rsidTr="001B0CC7">
        <w:trPr>
          <w:trHeight w:val="150"/>
        </w:trPr>
        <w:tc>
          <w:tcPr>
            <w:tcW w:w="663" w:type="dxa"/>
            <w:vMerge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  <w:vMerge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vMerge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vMerge/>
          </w:tcPr>
          <w:p w:rsidR="00077648" w:rsidRPr="00FB1206" w:rsidRDefault="00077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gridSpan w:val="2"/>
          </w:tcPr>
          <w:p w:rsidR="00077648" w:rsidRPr="00FB1206" w:rsidRDefault="00077648" w:rsidP="00077648">
            <w:pPr>
              <w:rPr>
                <w:rFonts w:ascii="Times New Roman" w:hAnsi="Times New Roman" w:cs="Times New Roman"/>
              </w:rPr>
            </w:pPr>
          </w:p>
        </w:tc>
      </w:tr>
      <w:tr w:rsidR="001B0CC7" w:rsidRPr="00FB1206" w:rsidTr="001B0CC7">
        <w:tc>
          <w:tcPr>
            <w:tcW w:w="663" w:type="dxa"/>
          </w:tcPr>
          <w:p w:rsidR="001B0CC7" w:rsidRPr="00FB1206" w:rsidRDefault="001B0CC7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5" w:type="dxa"/>
          </w:tcPr>
          <w:p w:rsidR="001B0CC7" w:rsidRPr="00FB1206" w:rsidRDefault="001B0CC7" w:rsidP="0032465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1B0CC7" w:rsidRPr="00FB1206" w:rsidRDefault="001B0CC7" w:rsidP="00E93EBA">
            <w:pPr>
              <w:spacing w:line="246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Формирование знаний о положении тела при правильной осанке. Разучивание основных положений рук, ног, туловища, головы. </w:t>
            </w:r>
          </w:p>
          <w:p w:rsidR="001B0CC7" w:rsidRPr="00FB1206" w:rsidRDefault="001B0CC7" w:rsidP="00E93EBA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:rsidR="001B0CC7" w:rsidRPr="00FB1206" w:rsidRDefault="00BD37BD" w:rsidP="00E93EBA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1B0CC7" w:rsidRPr="00FB1206" w:rsidRDefault="001B0C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1B0CC7" w:rsidRPr="00FB1206" w:rsidRDefault="001B0CC7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BD37BD" w:rsidRPr="00FB1206" w:rsidRDefault="00BD37BD" w:rsidP="00BD37B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 w:right="69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Формирование правильной осанки у гимнастической стенки (пятки, икроножные мышцы, ягодицы, лопатки, затылок), под контролем учителя.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BD37BD" w:rsidRPr="00FB1206" w:rsidRDefault="00BD37BD" w:rsidP="00BD37B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after="8" w:line="257" w:lineRule="auto"/>
              <w:ind w:left="2" w:right="69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у гимнастической стенки (движения головы, рук, </w:t>
            </w:r>
          </w:p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ног.)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BD37BD" w:rsidRPr="00FB1206" w:rsidRDefault="00BD37BD" w:rsidP="00BD37BD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Знакомство с движениями, имитирующими ходьбу и бег животных.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Формирование и укрепление мышечного корсета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 w:right="17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для укрепления мышц живота и </w:t>
            </w:r>
            <w:proofErr w:type="gramStart"/>
            <w:r w:rsidRPr="00FB1206">
              <w:rPr>
                <w:rFonts w:ascii="Times New Roman" w:hAnsi="Times New Roman" w:cs="Times New Roman"/>
              </w:rPr>
              <w:t>спины .</w:t>
            </w:r>
            <w:proofErr w:type="gramEnd"/>
            <w:r w:rsidRPr="00FB1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для укрепления тазового пояса, бёдер, ног и рук.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с предметами и без них.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Коррекция и развитие сенсорной системы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Игра: «Дунем раз…»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 w:right="44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Упражнение для правильного дыхания с использованием звуковой гимнастики.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Разучивание игр на совершенствование сенсорного развития.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 w:right="38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Знакомство с ходьбой по гимнастической скамейке с положениями рук в стороны.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 w:right="20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с предметами на голове (мешочек с песком, кубик и т. д) стоя у стены, под музыку.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 xml:space="preserve">Развитие точности </w:t>
            </w:r>
          </w:p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движений пространственной ориентировки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Обучение специальным упражнениям в вытяжении и само- вытяжении.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Подвижные игры на сохранение правильной осанки: «Море волнуется».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Формирование и укрепление мышечного корсета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6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для увеличения гибкости и подвижности позвоночника и суставов при помощи </w:t>
            </w:r>
            <w:proofErr w:type="spellStart"/>
            <w:r w:rsidRPr="00FB1206">
              <w:rPr>
                <w:rFonts w:ascii="Times New Roman" w:hAnsi="Times New Roman" w:cs="Times New Roman"/>
              </w:rPr>
              <w:t>фитболов</w:t>
            </w:r>
            <w:proofErr w:type="spellEnd"/>
            <w:r w:rsidRPr="00FB1206">
              <w:rPr>
                <w:rFonts w:ascii="Times New Roman" w:hAnsi="Times New Roman" w:cs="Times New Roman"/>
              </w:rPr>
              <w:t xml:space="preserve">, больших мячей.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Обучения комплекса упражнения с малым мячом для профилактики миопии.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Ходьба по различным предметам. Игры: «Летающие носочки».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Право, лево. Направо, налево.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Впереди, сзади.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</w:t>
            </w:r>
            <w:r w:rsidRPr="00FB1206">
              <w:rPr>
                <w:rFonts w:ascii="Times New Roman" w:hAnsi="Times New Roman" w:cs="Times New Roman"/>
              </w:rPr>
              <w:tab/>
              <w:t xml:space="preserve">для увеличения гибкости и подвижности позвоночника.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 w:right="249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color w:val="333333"/>
              </w:rPr>
              <w:t>Упражнения на ребристых досках, гимнастических палках.</w:t>
            </w:r>
            <w:r w:rsidRPr="00FB1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2" w:right="72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color w:val="333333"/>
              </w:rPr>
              <w:t>Ходьба с мешочками на голове, руки на поясе (за преподавателем)</w:t>
            </w:r>
            <w:r w:rsidRPr="00FB1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Упражнение «Змея».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tabs>
                <w:tab w:val="center" w:pos="651"/>
                <w:tab w:val="center" w:pos="2554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 xml:space="preserve">Развитие </w:t>
            </w:r>
            <w:r w:rsidRPr="00FB1206">
              <w:rPr>
                <w:rFonts w:ascii="Times New Roman" w:hAnsi="Times New Roman" w:cs="Times New Roman"/>
                <w:b/>
              </w:rPr>
              <w:tab/>
              <w:t xml:space="preserve">точности </w:t>
            </w:r>
          </w:p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движений пространственной ориентировки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Ходьба по залу. Ходьба по кругу.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Ходьбой по залу и линиям.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tabs>
                <w:tab w:val="center" w:pos="593"/>
                <w:tab w:val="center" w:pos="1568"/>
                <w:tab w:val="center" w:pos="2277"/>
                <w:tab w:val="center" w:pos="2986"/>
              </w:tabs>
              <w:spacing w:after="29" w:line="259" w:lineRule="auto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eastAsia="Calibri" w:hAnsi="Times New Roman" w:cs="Times New Roman"/>
              </w:rPr>
              <w:tab/>
            </w:r>
            <w:r w:rsidRPr="00FB1206">
              <w:rPr>
                <w:rFonts w:ascii="Times New Roman" w:hAnsi="Times New Roman" w:cs="Times New Roman"/>
              </w:rPr>
              <w:t xml:space="preserve">Ходьбой </w:t>
            </w:r>
            <w:r w:rsidRPr="00FB1206">
              <w:rPr>
                <w:rFonts w:ascii="Times New Roman" w:hAnsi="Times New Roman" w:cs="Times New Roman"/>
              </w:rPr>
              <w:tab/>
              <w:t xml:space="preserve">по </w:t>
            </w:r>
            <w:r w:rsidRPr="00FB1206">
              <w:rPr>
                <w:rFonts w:ascii="Times New Roman" w:hAnsi="Times New Roman" w:cs="Times New Roman"/>
              </w:rPr>
              <w:tab/>
              <w:t xml:space="preserve">залу </w:t>
            </w:r>
            <w:r w:rsidRPr="00FB1206">
              <w:rPr>
                <w:rFonts w:ascii="Times New Roman" w:hAnsi="Times New Roman" w:cs="Times New Roman"/>
              </w:rPr>
              <w:tab/>
              <w:t xml:space="preserve">по «следам». Ходьба </w:t>
            </w:r>
            <w:r w:rsidRPr="00FB1206">
              <w:rPr>
                <w:rFonts w:ascii="Times New Roman" w:hAnsi="Times New Roman" w:cs="Times New Roman"/>
              </w:rPr>
              <w:tab/>
              <w:t>приставным шагом.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71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Ходьба с подниманием бедра. Ходьба на носках.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Коррекция и закрепления навыка правильной осанки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 w:right="68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color w:val="333333"/>
              </w:rPr>
              <w:t>Ходьба с мешочками на голове, руки на поясе (за преподавателем)</w:t>
            </w:r>
            <w:r w:rsidRPr="00FB12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Упражнение «Птичка». 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  <w:b/>
              </w:rPr>
              <w:t>Коррекция и развитие сенсорной системы</w:t>
            </w: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/>
              <w:jc w:val="both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 xml:space="preserve">Упражнения с различными предметами. 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Упражнения с мячами – ёжиками. Упражнения с малыми мячами.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Упражнения с гимнастической палкой.  Упражнения с ленточками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  <w:tr w:rsidR="00BD37BD" w:rsidRPr="00FB1206" w:rsidTr="001B0CC7">
        <w:tc>
          <w:tcPr>
            <w:tcW w:w="663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33</w:t>
            </w:r>
            <w:r w:rsidR="00224BDA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4265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</w:tcPr>
          <w:p w:rsidR="00BD37BD" w:rsidRPr="00FB1206" w:rsidRDefault="00BD37BD" w:rsidP="00BD37BD">
            <w:pPr>
              <w:spacing w:line="259" w:lineRule="auto"/>
              <w:ind w:left="82"/>
              <w:rPr>
                <w:rFonts w:ascii="Times New Roman" w:hAnsi="Times New Roman" w:cs="Times New Roman"/>
              </w:rPr>
            </w:pPr>
            <w:r w:rsidRPr="00FB1206">
              <w:rPr>
                <w:rFonts w:ascii="Times New Roman" w:hAnsi="Times New Roman" w:cs="Times New Roman"/>
              </w:rPr>
              <w:t>Повторение упражнений.</w:t>
            </w:r>
          </w:p>
        </w:tc>
        <w:tc>
          <w:tcPr>
            <w:tcW w:w="1047" w:type="dxa"/>
          </w:tcPr>
          <w:p w:rsidR="00BD37BD" w:rsidRDefault="00BD37BD" w:rsidP="00BD37BD">
            <w:r w:rsidRPr="00D51C5B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694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</w:tcPr>
          <w:p w:rsidR="00BD37BD" w:rsidRPr="00FB1206" w:rsidRDefault="00BD37BD" w:rsidP="00BD37BD">
            <w:pPr>
              <w:rPr>
                <w:rFonts w:ascii="Times New Roman" w:hAnsi="Times New Roman" w:cs="Times New Roman"/>
              </w:rPr>
            </w:pPr>
          </w:p>
        </w:tc>
      </w:tr>
    </w:tbl>
    <w:p w:rsidR="00077648" w:rsidRPr="00FB1206" w:rsidRDefault="00077648">
      <w:pPr>
        <w:rPr>
          <w:rFonts w:ascii="Times New Roman" w:hAnsi="Times New Roman" w:cs="Times New Roman"/>
        </w:rPr>
      </w:pPr>
    </w:p>
    <w:sectPr w:rsidR="00077648" w:rsidRPr="00FB1206" w:rsidSect="000776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3C4A582E"/>
    <w:lvl w:ilvl="0" w:tplc="4FBE9ECE">
      <w:start w:val="2"/>
      <w:numFmt w:val="decimal"/>
      <w:lvlText w:val="%1."/>
      <w:lvlJc w:val="left"/>
      <w:pPr>
        <w:ind w:left="0" w:firstLine="0"/>
      </w:pPr>
    </w:lvl>
    <w:lvl w:ilvl="1" w:tplc="EAF66EA0">
      <w:numFmt w:val="decimal"/>
      <w:lvlText w:val=""/>
      <w:lvlJc w:val="left"/>
      <w:pPr>
        <w:ind w:left="0" w:firstLine="0"/>
      </w:pPr>
    </w:lvl>
    <w:lvl w:ilvl="2" w:tplc="513617C4">
      <w:numFmt w:val="decimal"/>
      <w:lvlText w:val=""/>
      <w:lvlJc w:val="left"/>
      <w:pPr>
        <w:ind w:left="0" w:firstLine="0"/>
      </w:pPr>
    </w:lvl>
    <w:lvl w:ilvl="3" w:tplc="1DD4D93A">
      <w:numFmt w:val="decimal"/>
      <w:lvlText w:val=""/>
      <w:lvlJc w:val="left"/>
      <w:pPr>
        <w:ind w:left="0" w:firstLine="0"/>
      </w:pPr>
    </w:lvl>
    <w:lvl w:ilvl="4" w:tplc="34E233FE">
      <w:numFmt w:val="decimal"/>
      <w:lvlText w:val=""/>
      <w:lvlJc w:val="left"/>
      <w:pPr>
        <w:ind w:left="0" w:firstLine="0"/>
      </w:pPr>
    </w:lvl>
    <w:lvl w:ilvl="5" w:tplc="1388A448">
      <w:numFmt w:val="decimal"/>
      <w:lvlText w:val=""/>
      <w:lvlJc w:val="left"/>
      <w:pPr>
        <w:ind w:left="0" w:firstLine="0"/>
      </w:pPr>
    </w:lvl>
    <w:lvl w:ilvl="6" w:tplc="0382D596">
      <w:numFmt w:val="decimal"/>
      <w:lvlText w:val=""/>
      <w:lvlJc w:val="left"/>
      <w:pPr>
        <w:ind w:left="0" w:firstLine="0"/>
      </w:pPr>
    </w:lvl>
    <w:lvl w:ilvl="7" w:tplc="5F8E4182">
      <w:numFmt w:val="decimal"/>
      <w:lvlText w:val=""/>
      <w:lvlJc w:val="left"/>
      <w:pPr>
        <w:ind w:left="0" w:firstLine="0"/>
      </w:pPr>
    </w:lvl>
    <w:lvl w:ilvl="8" w:tplc="A782BE06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BB3"/>
    <w:multiLevelType w:val="hybridMultilevel"/>
    <w:tmpl w:val="731A4064"/>
    <w:lvl w:ilvl="0" w:tplc="A886C518">
      <w:start w:val="3"/>
      <w:numFmt w:val="decimal"/>
      <w:lvlText w:val="%1."/>
      <w:lvlJc w:val="left"/>
      <w:pPr>
        <w:ind w:left="0" w:firstLine="0"/>
      </w:pPr>
    </w:lvl>
    <w:lvl w:ilvl="1" w:tplc="DC74FAD0">
      <w:numFmt w:val="decimal"/>
      <w:lvlText w:val=""/>
      <w:lvlJc w:val="left"/>
      <w:pPr>
        <w:ind w:left="0" w:firstLine="0"/>
      </w:pPr>
    </w:lvl>
    <w:lvl w:ilvl="2" w:tplc="94E0EB02">
      <w:numFmt w:val="decimal"/>
      <w:lvlText w:val=""/>
      <w:lvlJc w:val="left"/>
      <w:pPr>
        <w:ind w:left="0" w:firstLine="0"/>
      </w:pPr>
    </w:lvl>
    <w:lvl w:ilvl="3" w:tplc="60BEB854">
      <w:numFmt w:val="decimal"/>
      <w:lvlText w:val=""/>
      <w:lvlJc w:val="left"/>
      <w:pPr>
        <w:ind w:left="0" w:firstLine="0"/>
      </w:pPr>
    </w:lvl>
    <w:lvl w:ilvl="4" w:tplc="DF7405E0">
      <w:numFmt w:val="decimal"/>
      <w:lvlText w:val=""/>
      <w:lvlJc w:val="left"/>
      <w:pPr>
        <w:ind w:left="0" w:firstLine="0"/>
      </w:pPr>
    </w:lvl>
    <w:lvl w:ilvl="5" w:tplc="B4BAF5C0">
      <w:numFmt w:val="decimal"/>
      <w:lvlText w:val=""/>
      <w:lvlJc w:val="left"/>
      <w:pPr>
        <w:ind w:left="0" w:firstLine="0"/>
      </w:pPr>
    </w:lvl>
    <w:lvl w:ilvl="6" w:tplc="8C80941C">
      <w:numFmt w:val="decimal"/>
      <w:lvlText w:val=""/>
      <w:lvlJc w:val="left"/>
      <w:pPr>
        <w:ind w:left="0" w:firstLine="0"/>
      </w:pPr>
    </w:lvl>
    <w:lvl w:ilvl="7" w:tplc="9E1C38C2">
      <w:numFmt w:val="decimal"/>
      <w:lvlText w:val=""/>
      <w:lvlJc w:val="left"/>
      <w:pPr>
        <w:ind w:left="0" w:firstLine="0"/>
      </w:pPr>
    </w:lvl>
    <w:lvl w:ilvl="8" w:tplc="E2E8654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7E"/>
    <w:rsid w:val="00077648"/>
    <w:rsid w:val="001B0CC7"/>
    <w:rsid w:val="00224BDA"/>
    <w:rsid w:val="0040353B"/>
    <w:rsid w:val="00496E74"/>
    <w:rsid w:val="00783E38"/>
    <w:rsid w:val="008565E0"/>
    <w:rsid w:val="00876510"/>
    <w:rsid w:val="008A087E"/>
    <w:rsid w:val="00922E3B"/>
    <w:rsid w:val="00B56471"/>
    <w:rsid w:val="00BD37BD"/>
    <w:rsid w:val="00E310D2"/>
    <w:rsid w:val="00EA1940"/>
    <w:rsid w:val="00ED238C"/>
    <w:rsid w:val="00FB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B8D4D-70CC-4112-9A4C-994B3489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76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11</cp:revision>
  <dcterms:created xsi:type="dcterms:W3CDTF">2019-09-03T13:39:00Z</dcterms:created>
  <dcterms:modified xsi:type="dcterms:W3CDTF">2020-12-28T09:34:00Z</dcterms:modified>
</cp:coreProperties>
</file>